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E3" w:rsidRDefault="00B464E3" w:rsidP="00C852F4">
      <w:pPr>
        <w:pStyle w:val="LogoHide"/>
        <w:sectPr w:rsidR="00B464E3" w:rsidSect="00C852F4">
          <w:headerReference w:type="default" r:id="rId8"/>
          <w:footerReference w:type="default" r:id="rId9"/>
          <w:headerReference w:type="first" r:id="rId10"/>
          <w:footerReference w:type="first" r:id="rId11"/>
          <w:type w:val="continuous"/>
          <w:pgSz w:w="12240" w:h="15840" w:code="9"/>
          <w:pgMar w:top="2642" w:right="1442" w:bottom="1801" w:left="1259" w:header="646" w:footer="438" w:gutter="0"/>
          <w:cols w:space="720"/>
          <w:titlePg/>
          <w:docGrid w:linePitch="299"/>
        </w:sectPr>
      </w:pPr>
    </w:p>
    <w:p w:rsidR="00B464E3" w:rsidRDefault="00BC3058">
      <w:pPr>
        <w:pStyle w:val="DocumentName"/>
      </w:pPr>
      <w:r>
        <w:lastRenderedPageBreak/>
        <w:t>ICE DAMS – PREVENT WATER DAMAGE</w:t>
      </w:r>
    </w:p>
    <w:p w:rsidR="00BC3058" w:rsidRDefault="00BC3058" w:rsidP="00BC3058">
      <w:pPr>
        <w:rPr>
          <w:b/>
          <w:bCs/>
        </w:rPr>
      </w:pPr>
      <w:bookmarkStart w:id="4" w:name="Start"/>
      <w:bookmarkEnd w:id="4"/>
    </w:p>
    <w:p w:rsidR="00BC3058" w:rsidRDefault="00BC3058" w:rsidP="00BC3058">
      <w:pPr>
        <w:rPr>
          <w:b/>
          <w:bCs/>
        </w:rPr>
      </w:pPr>
    </w:p>
    <w:p w:rsidR="00BC3058" w:rsidRPr="00BC3058" w:rsidRDefault="00BC3058" w:rsidP="00BC3058">
      <w:pPr>
        <w:rPr>
          <w:b/>
          <w:bCs/>
        </w:rPr>
      </w:pPr>
      <w:r>
        <w:rPr>
          <w:b/>
          <w:bCs/>
        </w:rPr>
        <w:t>ICE DAMMING</w:t>
      </w:r>
    </w:p>
    <w:p w:rsidR="00BC3058" w:rsidRDefault="00BC3058" w:rsidP="00BC3058"/>
    <w:p w:rsidR="00BC3058" w:rsidRPr="00BC3058" w:rsidRDefault="00BC3058" w:rsidP="00BC3058">
      <w:r>
        <w:t>S</w:t>
      </w:r>
      <w:r w:rsidRPr="00BC3058">
        <w:t xml:space="preserve">evere winters bring extra challenges to association maintenance, including the risk of ice dams.  Ice dams form when snow accumulates on a roof, melts and freezes, usually at the base of a roof.  As more snow melts, it is prevented by the dam from running off the roof.  This water instead seeps into the house, wetting insulation and damaging ceilings, walls and more.  </w:t>
      </w:r>
    </w:p>
    <w:p w:rsidR="00BC3058" w:rsidRPr="00BC3058" w:rsidRDefault="00BC3058" w:rsidP="00BC3058">
      <w:pPr>
        <w:ind w:left="720"/>
      </w:pPr>
    </w:p>
    <w:p w:rsidR="00BC3058" w:rsidRPr="00BC3058" w:rsidRDefault="00BC3058" w:rsidP="00BC3058">
      <w:r w:rsidRPr="00BC3058">
        <w:t xml:space="preserve">Ice dams are more common on pitched asphalt roofs.  These roofs were not designed to prevent infiltration from standing water.  </w:t>
      </w:r>
    </w:p>
    <w:p w:rsidR="00BC3058" w:rsidRPr="00BC3058" w:rsidRDefault="00BC3058" w:rsidP="00BC3058"/>
    <w:p w:rsidR="00BC3058" w:rsidRDefault="00BC3058" w:rsidP="00BC3058">
      <w:pPr>
        <w:rPr>
          <w:b/>
          <w:bCs/>
        </w:rPr>
      </w:pPr>
    </w:p>
    <w:p w:rsidR="00BC3058" w:rsidRPr="00BC3058" w:rsidRDefault="00BC3058" w:rsidP="00BC3058">
      <w:pPr>
        <w:rPr>
          <w:b/>
          <w:bCs/>
        </w:rPr>
      </w:pPr>
      <w:r>
        <w:rPr>
          <w:b/>
          <w:bCs/>
        </w:rPr>
        <w:t>CAUSES</w:t>
      </w:r>
    </w:p>
    <w:p w:rsidR="00BC3058" w:rsidRDefault="00BC3058" w:rsidP="00BC3058"/>
    <w:p w:rsidR="00BC3058" w:rsidRPr="00BC3058" w:rsidRDefault="00BC3058" w:rsidP="00BC3058">
      <w:r w:rsidRPr="00BC3058">
        <w:t xml:space="preserve">A heated attic area can cause snow and ice to build up on the unheated roof eaves outside, forming an ice dam.  Heat can accumulate in attic areas and adjacent roof eaves when there is improper insulation or insufficient ventilation that allows warm and often humid air to escape from or around vent pipes penetrating the attic space.    </w:t>
      </w:r>
    </w:p>
    <w:p w:rsidR="00BC3058" w:rsidRPr="00BC3058" w:rsidRDefault="00BC3058" w:rsidP="00BC3058">
      <w:pPr>
        <w:rPr>
          <w:b/>
          <w:bCs/>
        </w:rPr>
      </w:pPr>
    </w:p>
    <w:p w:rsidR="00BC3058" w:rsidRPr="00BC3058" w:rsidRDefault="00BC3058" w:rsidP="00BC3058">
      <w:pPr>
        <w:rPr>
          <w:b/>
          <w:bCs/>
        </w:rPr>
      </w:pPr>
      <w:r>
        <w:rPr>
          <w:b/>
          <w:bCs/>
        </w:rPr>
        <w:t>PREVENTION</w:t>
      </w:r>
    </w:p>
    <w:p w:rsidR="00BC3058" w:rsidRDefault="00BC3058" w:rsidP="00BC3058">
      <w:pPr>
        <w:ind w:left="720"/>
      </w:pPr>
    </w:p>
    <w:p w:rsidR="00BC3058" w:rsidRPr="00BC3058" w:rsidRDefault="00BC3058" w:rsidP="00BC3058">
      <w:r w:rsidRPr="00BC3058">
        <w:t xml:space="preserve">The best way to prevent ice dams and curtail water infiltration is to decrease the heat in the attic space.  The cooler the attic, the less melt off occurs.  Once ice dams have formed, the root cause should be thoroughly investigated, documented and corrected to prevent future ice dams from occurring.  Shoveling the roof eaves can minimize the risk of </w:t>
      </w:r>
      <w:proofErr w:type="gramStart"/>
      <w:r w:rsidRPr="00BC3058">
        <w:t>ice</w:t>
      </w:r>
      <w:proofErr w:type="gramEnd"/>
      <w:r w:rsidRPr="00BC3058">
        <w:t xml:space="preserve"> dams until the root cause can be addressed.  On one-story rambler-style townhomes, roof rakes can sometimes be used to clean the roof eaves, but isn’t possible with the majority of taller townhomes.  However, roof rakes can often cause damage to the shingles.   The task of removing snow and ice from the roof eaves is best left to the snow removal contractor, as there is too much liability exposure for the association to handle this task internally with the use of association volunteers.  </w:t>
      </w:r>
    </w:p>
    <w:p w:rsidR="00BC3058" w:rsidRPr="00BC3058" w:rsidRDefault="00BC3058" w:rsidP="00BC3058">
      <w:pPr>
        <w:ind w:left="720"/>
      </w:pPr>
    </w:p>
    <w:p w:rsidR="00BC3058" w:rsidRPr="00BC3058" w:rsidRDefault="00BC3058" w:rsidP="00BC3058">
      <w:pPr>
        <w:rPr>
          <w:b/>
          <w:bCs/>
        </w:rPr>
      </w:pPr>
    </w:p>
    <w:p w:rsidR="00BC3058" w:rsidRPr="00BC3058" w:rsidRDefault="00BC3058" w:rsidP="00BC3058">
      <w:pPr>
        <w:rPr>
          <w:b/>
          <w:bCs/>
        </w:rPr>
      </w:pPr>
    </w:p>
    <w:p w:rsidR="00BC3058" w:rsidRPr="00BC3058" w:rsidRDefault="00BC3058" w:rsidP="00BC3058">
      <w:pPr>
        <w:rPr>
          <w:b/>
          <w:bCs/>
        </w:rPr>
      </w:pPr>
    </w:p>
    <w:p w:rsidR="00BC3058" w:rsidRPr="00BC3058" w:rsidRDefault="00BC3058" w:rsidP="00BC3058">
      <w:pPr>
        <w:rPr>
          <w:b/>
          <w:bCs/>
        </w:rPr>
      </w:pPr>
    </w:p>
    <w:p w:rsidR="00BC3058" w:rsidRPr="00BC3058" w:rsidRDefault="00BC3058" w:rsidP="00BC3058">
      <w:pPr>
        <w:rPr>
          <w:b/>
          <w:bCs/>
        </w:rPr>
      </w:pPr>
    </w:p>
    <w:p w:rsidR="00BC3058" w:rsidRPr="00BC3058" w:rsidRDefault="00BC3058" w:rsidP="00BC3058">
      <w:pPr>
        <w:rPr>
          <w:b/>
          <w:bCs/>
        </w:rPr>
      </w:pPr>
    </w:p>
    <w:p w:rsidR="00BC3058" w:rsidRPr="00BC3058" w:rsidRDefault="00BC3058" w:rsidP="00BC3058">
      <w:pPr>
        <w:rPr>
          <w:b/>
          <w:bCs/>
        </w:rPr>
      </w:pPr>
    </w:p>
    <w:p w:rsidR="00BC3058" w:rsidRPr="00BC3058" w:rsidRDefault="00BC3058" w:rsidP="00BC3058">
      <w:pPr>
        <w:rPr>
          <w:b/>
          <w:bCs/>
        </w:rPr>
      </w:pPr>
    </w:p>
    <w:p w:rsidR="00BC3058" w:rsidRPr="00BC3058" w:rsidRDefault="00BC3058" w:rsidP="00BC3058">
      <w:pPr>
        <w:rPr>
          <w:b/>
          <w:bCs/>
        </w:rPr>
      </w:pPr>
    </w:p>
    <w:p w:rsidR="00BC3058" w:rsidRDefault="00041A56" w:rsidP="00BC3058">
      <w:pPr>
        <w:rPr>
          <w:b/>
          <w:bCs/>
        </w:rPr>
      </w:pPr>
      <w:r>
        <w:rPr>
          <w:b/>
          <w:bCs/>
        </w:rPr>
        <w:lastRenderedPageBreak/>
        <w:t>HOW ICE DAMS FORM</w:t>
      </w:r>
    </w:p>
    <w:p w:rsidR="00041A56" w:rsidRPr="00BC3058" w:rsidRDefault="00041A56" w:rsidP="00BC3058">
      <w:pPr>
        <w:rPr>
          <w:b/>
          <w:bCs/>
        </w:rPr>
      </w:pPr>
    </w:p>
    <w:p w:rsidR="00BC3058" w:rsidRPr="00BC3058" w:rsidRDefault="00BC3058" w:rsidP="00041A56">
      <w:r w:rsidRPr="00BC3058">
        <w:drawing>
          <wp:inline distT="0" distB="0" distL="0" distR="0" wp14:anchorId="57AA836E" wp14:editId="4380EE99">
            <wp:extent cx="3792855" cy="2743200"/>
            <wp:effectExtent l="19050" t="19050" r="17145" b="19050"/>
            <wp:docPr id="2" name="Picture 2" descr="Ice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Da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2855" cy="2743200"/>
                    </a:xfrm>
                    <a:prstGeom prst="rect">
                      <a:avLst/>
                    </a:prstGeom>
                    <a:noFill/>
                    <a:ln w="6350" cmpd="sng">
                      <a:solidFill>
                        <a:srgbClr val="000000"/>
                      </a:solidFill>
                      <a:miter lim="800000"/>
                      <a:headEnd/>
                      <a:tailEnd/>
                    </a:ln>
                    <a:effectLst/>
                  </pic:spPr>
                </pic:pic>
              </a:graphicData>
            </a:graphic>
          </wp:inline>
        </w:drawing>
      </w:r>
    </w:p>
    <w:p w:rsidR="00BC3058" w:rsidRPr="00BC3058" w:rsidRDefault="00BC3058" w:rsidP="00041A56">
      <w:pPr>
        <w:ind w:left="720"/>
      </w:pPr>
    </w:p>
    <w:p w:rsidR="00BC3058" w:rsidRPr="00041A56" w:rsidRDefault="00BC3058" w:rsidP="00BC3058">
      <w:pPr>
        <w:rPr>
          <w:sz w:val="14"/>
        </w:rPr>
      </w:pPr>
      <w:proofErr w:type="gramStart"/>
      <w:r w:rsidRPr="00041A56">
        <w:rPr>
          <w:sz w:val="14"/>
        </w:rPr>
        <w:t xml:space="preserve">Courtesy of </w:t>
      </w:r>
      <w:smartTag w:uri="urn:schemas-microsoft-com:office:smarttags" w:element="place">
        <w:smartTag w:uri="urn:schemas-microsoft-com:office:smarttags" w:element="PlaceType">
          <w:r w:rsidRPr="00041A56">
            <w:rPr>
              <w:sz w:val="14"/>
            </w:rPr>
            <w:t>University</w:t>
          </w:r>
        </w:smartTag>
        <w:r w:rsidRPr="00041A56">
          <w:rPr>
            <w:sz w:val="14"/>
          </w:rPr>
          <w:t xml:space="preserve"> of </w:t>
        </w:r>
        <w:smartTag w:uri="urn:schemas-microsoft-com:office:smarttags" w:element="PlaceName">
          <w:r w:rsidRPr="00041A56">
            <w:rPr>
              <w:sz w:val="14"/>
            </w:rPr>
            <w:t>Minnesota Extension</w:t>
          </w:r>
        </w:smartTag>
      </w:smartTag>
      <w:r w:rsidRPr="00041A56">
        <w:rPr>
          <w:sz w:val="14"/>
        </w:rPr>
        <w:t>, Ice Dams publication.</w:t>
      </w:r>
      <w:proofErr w:type="gramEnd"/>
      <w:r w:rsidRPr="00041A56">
        <w:rPr>
          <w:sz w:val="14"/>
        </w:rPr>
        <w:t xml:space="preserve">  All right s reserved. </w:t>
      </w:r>
    </w:p>
    <w:p w:rsidR="00BC3058" w:rsidRPr="00BC3058" w:rsidRDefault="00BC3058" w:rsidP="00BC3058"/>
    <w:p w:rsidR="00BC3058" w:rsidRDefault="00041A56" w:rsidP="00BC3058">
      <w:pPr>
        <w:rPr>
          <w:b/>
          <w:bCs/>
        </w:rPr>
      </w:pPr>
      <w:r>
        <w:rPr>
          <w:b/>
          <w:bCs/>
        </w:rPr>
        <w:t>INSURANCE CONCERNS</w:t>
      </w:r>
    </w:p>
    <w:p w:rsidR="00041A56" w:rsidRPr="00BC3058" w:rsidRDefault="00041A56" w:rsidP="00BC3058">
      <w:pPr>
        <w:rPr>
          <w:b/>
          <w:bCs/>
        </w:rPr>
      </w:pPr>
    </w:p>
    <w:p w:rsidR="00BC3058" w:rsidRPr="00BC3058" w:rsidRDefault="00BC3058" w:rsidP="00041A56">
      <w:r w:rsidRPr="00BC3058">
        <w:t xml:space="preserve">An association’s master policy is of no help when it comes to addressing the root cause or removing the ice dams, as both are considered maintenance items for the association.  In fact, an association’s master policy property section only becomes involved after the water has penetrated the roof and damaged the interior of the building in excess of the master policy deductible.  At this point, the lives of the association’s residents have been disrupted, so it is in everyone’s best interest to address the ice dams before the water enters the building’s interior. </w:t>
      </w:r>
    </w:p>
    <w:p w:rsidR="00BC3058" w:rsidRPr="00BC3058" w:rsidRDefault="00BC3058" w:rsidP="00041A56">
      <w:pPr>
        <w:ind w:left="720"/>
      </w:pPr>
    </w:p>
    <w:p w:rsidR="00BC3058" w:rsidRPr="00BC3058" w:rsidRDefault="00BC3058" w:rsidP="00041A56">
      <w:r w:rsidRPr="00BC3058">
        <w:t xml:space="preserve">Some association boards elect insurance coverage with very large property deductibles.  In these cases, their property policy is going to be of little or no value in repairing the water damage.  </w:t>
      </w:r>
    </w:p>
    <w:p w:rsidR="00BC3058" w:rsidRPr="00BC3058" w:rsidRDefault="00BC3058" w:rsidP="00041A56">
      <w:pPr>
        <w:ind w:left="720"/>
      </w:pPr>
    </w:p>
    <w:p w:rsidR="00BC3058" w:rsidRDefault="00BC3058" w:rsidP="00041A56">
      <w:r w:rsidRPr="00BC3058">
        <w:t>If your association has water seeping into a building because of an ice dam, the association should take the following steps:</w:t>
      </w:r>
    </w:p>
    <w:p w:rsidR="00041A56" w:rsidRPr="00BC3058" w:rsidRDefault="00041A56" w:rsidP="00041A56"/>
    <w:p w:rsidR="00BC3058" w:rsidRPr="00BC3058" w:rsidRDefault="00BC3058" w:rsidP="00BC3058">
      <w:pPr>
        <w:numPr>
          <w:ilvl w:val="0"/>
          <w:numId w:val="16"/>
        </w:numPr>
      </w:pPr>
      <w:r w:rsidRPr="00BC3058">
        <w:t xml:space="preserve">Clear ice and snow off the roof areas where water is seeping in.  This is important to do promptly, as minimizing damage is a key insuring agreement provision. </w:t>
      </w:r>
    </w:p>
    <w:p w:rsidR="00BC3058" w:rsidRPr="00BC3058" w:rsidRDefault="00BC3058" w:rsidP="00041A56">
      <w:pPr>
        <w:numPr>
          <w:ilvl w:val="0"/>
          <w:numId w:val="16"/>
        </w:numPr>
      </w:pPr>
      <w:r w:rsidRPr="00BC3058">
        <w:t xml:space="preserve">Immediately have the interior thoroughly dried by a competent water mitigation specialist.  Postponing this step could also jeopardize coverage as prompt action minimizes damage. </w:t>
      </w:r>
    </w:p>
    <w:p w:rsidR="00BC3058" w:rsidRPr="00BC3058" w:rsidRDefault="00BC3058" w:rsidP="00BC3058">
      <w:pPr>
        <w:numPr>
          <w:ilvl w:val="0"/>
          <w:numId w:val="16"/>
        </w:numPr>
      </w:pPr>
      <w:r w:rsidRPr="00BC3058">
        <w:t>Promptly notify both the association and the individual unit owner’s insurance carriers.</w:t>
      </w:r>
    </w:p>
    <w:p w:rsidR="00BC3058" w:rsidRPr="00BC3058" w:rsidRDefault="00BC3058" w:rsidP="00BC3058">
      <w:pPr>
        <w:numPr>
          <w:ilvl w:val="0"/>
          <w:numId w:val="16"/>
        </w:numPr>
      </w:pPr>
      <w:r w:rsidRPr="00BC3058">
        <w:lastRenderedPageBreak/>
        <w:t xml:space="preserve">Ice dams and the subsequent water damage often affect multiple units and it is advantageous to group these claims together.  Assign a point person to coordinate the claim and communicate with the unit owners.  It is not in the associations best interest to file multiple losses over a prolonged period of time as that will cause multiple property deductibles to be assessed.  </w:t>
      </w:r>
    </w:p>
    <w:p w:rsidR="00BC3058" w:rsidRPr="00BC3058" w:rsidRDefault="00BC3058" w:rsidP="00041A56">
      <w:pPr>
        <w:ind w:left="360"/>
      </w:pPr>
    </w:p>
    <w:p w:rsidR="00BC3058" w:rsidRPr="00BC3058" w:rsidRDefault="00BC3058" w:rsidP="00041A56">
      <w:r w:rsidRPr="00BC3058">
        <w:t xml:space="preserve">These steps only offer a general instruction on how to deal with ice dams on asphalt shingled roofs.  Specific claim handling procedures need to be directed by the association’s master policy insurance claims adjuster.  Associations should take steps to prevent ice dams from occurring by providing adequate insulation and ventilation in the attic space, removing snow accumulation from roofs and continually monitoring the attic area for leaks.  </w:t>
      </w:r>
    </w:p>
    <w:p w:rsidR="00BC3058" w:rsidRDefault="00BC3058" w:rsidP="00041A56">
      <w:pPr>
        <w:ind w:left="720"/>
      </w:pPr>
    </w:p>
    <w:p w:rsidR="00041A56" w:rsidRPr="00BC3058" w:rsidRDefault="00041A56" w:rsidP="00041A56">
      <w:pPr>
        <w:ind w:left="720"/>
      </w:pPr>
    </w:p>
    <w:p w:rsidR="00BC3058" w:rsidRPr="00041A56" w:rsidRDefault="00BC3058" w:rsidP="00BC3058">
      <w:pPr>
        <w:rPr>
          <w:b/>
          <w:sz w:val="18"/>
        </w:rPr>
      </w:pPr>
      <w:r w:rsidRPr="00041A56">
        <w:rPr>
          <w:b/>
          <w:sz w:val="18"/>
        </w:rPr>
        <w:t>Additional Resources:</w:t>
      </w:r>
    </w:p>
    <w:p w:rsidR="00BC3058" w:rsidRPr="00041A56" w:rsidRDefault="00BC3058" w:rsidP="00BC3058">
      <w:pPr>
        <w:rPr>
          <w:sz w:val="16"/>
        </w:rPr>
      </w:pPr>
      <w:proofErr w:type="gramStart"/>
      <w:smartTag w:uri="urn:schemas-microsoft-com:office:smarttags" w:element="place">
        <w:smartTag w:uri="urn:schemas-microsoft-com:office:smarttags" w:element="PlaceType">
          <w:r w:rsidRPr="00041A56">
            <w:rPr>
              <w:sz w:val="16"/>
            </w:rPr>
            <w:t>University</w:t>
          </w:r>
        </w:smartTag>
        <w:r w:rsidRPr="00041A56">
          <w:rPr>
            <w:sz w:val="16"/>
          </w:rPr>
          <w:t xml:space="preserve"> of </w:t>
        </w:r>
        <w:smartTag w:uri="urn:schemas-microsoft-com:office:smarttags" w:element="PlaceName">
          <w:r w:rsidRPr="00041A56">
            <w:rPr>
              <w:sz w:val="16"/>
            </w:rPr>
            <w:t>Minnesota</w:t>
          </w:r>
        </w:smartTag>
      </w:smartTag>
      <w:r w:rsidRPr="00041A56">
        <w:rPr>
          <w:sz w:val="16"/>
        </w:rPr>
        <w:t>, Ice Dams publica</w:t>
      </w:r>
      <w:bookmarkStart w:id="5" w:name="_GoBack"/>
      <w:bookmarkEnd w:id="5"/>
      <w:r w:rsidRPr="00041A56">
        <w:rPr>
          <w:sz w:val="16"/>
        </w:rPr>
        <w:t>tion.</w:t>
      </w:r>
      <w:proofErr w:type="gramEnd"/>
      <w:r w:rsidRPr="00041A56">
        <w:rPr>
          <w:sz w:val="16"/>
        </w:rPr>
        <w:t xml:space="preserve">  www.extension.umn.edu/distribution/housingandclothing/DK1068.html.</w:t>
      </w:r>
    </w:p>
    <w:sectPr w:rsidR="00BC3058" w:rsidRPr="00041A56" w:rsidSect="00C852F4">
      <w:headerReference w:type="default" r:id="rId13"/>
      <w:type w:val="continuous"/>
      <w:pgSz w:w="12240" w:h="15840" w:code="9"/>
      <w:pgMar w:top="1985" w:right="1442" w:bottom="2334" w:left="1259" w:header="1133" w:footer="43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50" w:rsidRDefault="00B44E50">
      <w:r>
        <w:separator/>
      </w:r>
    </w:p>
  </w:endnote>
  <w:endnote w:type="continuationSeparator" w:id="0">
    <w:p w:rsidR="00B44E50" w:rsidRDefault="00B4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67" w:rsidRDefault="00271E67">
    <w:pPr>
      <w:pStyle w:val="AddresseeInfo"/>
    </w:pPr>
    <w:bookmarkStart w:id="0" w:name="CompanyName"/>
    <w:r>
      <w:t xml:space="preserve">   </w:t>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8"/>
      <w:gridCol w:w="3600"/>
    </w:tblGrid>
    <w:tr w:rsidR="00C852F4" w:rsidTr="00C852F4">
      <w:trPr>
        <w:trHeight w:val="567"/>
      </w:trPr>
      <w:tc>
        <w:tcPr>
          <w:tcW w:w="5788" w:type="dxa"/>
          <w:tcBorders>
            <w:top w:val="nil"/>
            <w:left w:val="nil"/>
            <w:bottom w:val="nil"/>
            <w:right w:val="nil"/>
          </w:tcBorders>
          <w:tcMar>
            <w:left w:w="28" w:type="dxa"/>
            <w:bottom w:w="28" w:type="dxa"/>
          </w:tcMar>
          <w:vAlign w:val="bottom"/>
        </w:tcPr>
        <w:p w:rsidR="00C852F4" w:rsidRDefault="00A17B5F">
          <w:pPr>
            <w:pStyle w:val="Legalcopy"/>
            <w:rPr>
              <w:rStyle w:val="TextHide"/>
            </w:rPr>
          </w:pPr>
          <w:bookmarkStart w:id="2" w:name="LegalText"/>
          <w:bookmarkEnd w:id="2"/>
          <w:r>
            <w:rPr>
              <w:noProof/>
            </w:rPr>
            <w:drawing>
              <wp:inline distT="0" distB="0" distL="0" distR="0">
                <wp:extent cx="1456055" cy="113030"/>
                <wp:effectExtent l="0" t="0" r="0" b="1270"/>
                <wp:docPr id="1" name="Picture 1" descr="MMA_WTA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_WTAG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055" cy="113030"/>
                        </a:xfrm>
                        <a:prstGeom prst="rect">
                          <a:avLst/>
                        </a:prstGeom>
                        <a:noFill/>
                        <a:ln>
                          <a:noFill/>
                        </a:ln>
                      </pic:spPr>
                    </pic:pic>
                  </a:graphicData>
                </a:graphic>
              </wp:inline>
            </w:drawing>
          </w:r>
        </w:p>
      </w:tc>
      <w:tc>
        <w:tcPr>
          <w:tcW w:w="3600" w:type="dxa"/>
          <w:tcBorders>
            <w:top w:val="nil"/>
            <w:left w:val="nil"/>
            <w:bottom w:val="nil"/>
            <w:right w:val="nil"/>
          </w:tcBorders>
        </w:tcPr>
        <w:p w:rsidR="00C852F4" w:rsidRDefault="00C852F4">
          <w:pPr>
            <w:pStyle w:val="TableLogoText"/>
            <w:rPr>
              <w:rStyle w:val="TextHide"/>
            </w:rPr>
          </w:pPr>
          <w:bookmarkStart w:id="3" w:name="Endorsement"/>
          <w:r>
            <w:rPr>
              <w:rStyle w:val="TextHide"/>
            </w:rPr>
            <w:t xml:space="preserve"> </w:t>
          </w:r>
          <w:bookmarkEnd w:id="3"/>
        </w:p>
      </w:tc>
    </w:tr>
  </w:tbl>
  <w:p w:rsidR="00271E67" w:rsidRDefault="00271E67">
    <w:pP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50" w:rsidRDefault="00B44E50">
      <w:r>
        <w:separator/>
      </w:r>
    </w:p>
  </w:footnote>
  <w:footnote w:type="continuationSeparator" w:id="0">
    <w:p w:rsidR="00B44E50" w:rsidRDefault="00B44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67" w:rsidRDefault="00271E67">
    <w:pPr>
      <w:pStyle w:val="LogoHide"/>
    </w:pPr>
  </w:p>
  <w:p w:rsidR="00271E67" w:rsidRDefault="00271E67">
    <w:pPr>
      <w:spacing w:before="280"/>
    </w:pPr>
    <w:r>
      <w:t xml:space="preserve">Page </w:t>
    </w:r>
    <w:r>
      <w:fldChar w:fldCharType="begin"/>
    </w:r>
    <w:r>
      <w:instrText xml:space="preserve"> PAGE </w:instrText>
    </w:r>
    <w:r>
      <w:fldChar w:fldCharType="separate"/>
    </w:r>
    <w:r>
      <w:t>2</w:t>
    </w:r>
    <w:r>
      <w:fldChar w:fldCharType="end"/>
    </w:r>
  </w:p>
  <w:p w:rsidR="00271E67" w:rsidRDefault="00271E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67" w:rsidRDefault="00A17B5F">
    <w:pPr>
      <w:pStyle w:val="LogoHide"/>
    </w:pPr>
    <w:bookmarkStart w:id="1" w:name="Logo"/>
    <w:r>
      <w:drawing>
        <wp:anchor distT="0" distB="0" distL="114300" distR="114300" simplePos="0" relativeHeight="251657728" behindDoc="0" locked="0" layoutInCell="1" allowOverlap="1">
          <wp:simplePos x="0" y="0"/>
          <wp:positionH relativeFrom="page">
            <wp:posOffset>496570</wp:posOffset>
          </wp:positionH>
          <wp:positionV relativeFrom="page">
            <wp:posOffset>550545</wp:posOffset>
          </wp:positionV>
          <wp:extent cx="2425065" cy="367665"/>
          <wp:effectExtent l="0" t="0" r="0" b="0"/>
          <wp:wrapNone/>
          <wp:docPr id="31" name="Picture 31" descr="MMA_WST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MA_WSTD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06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E67">
      <w:t xml:space="preserve">   </w:t>
    </w:r>
    <w:bookmarkEnd w:id="1"/>
  </w:p>
  <w:p w:rsidR="00271E67" w:rsidRDefault="00271E67">
    <w:pPr>
      <w:spacing w:line="4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67" w:rsidRDefault="00271E67">
    <w:pPr>
      <w:pStyle w:val="LogoHide"/>
    </w:pPr>
  </w:p>
  <w:p w:rsidR="00271E67" w:rsidRPr="00473F56" w:rsidRDefault="00C852F4">
    <w:pPr>
      <w:spacing w:line="240" w:lineRule="exact"/>
      <w:rPr>
        <w:caps/>
        <w:sz w:val="20"/>
      </w:rPr>
    </w:pPr>
    <w:bookmarkStart w:id="6" w:name="DocumentTitle2"/>
    <w:r>
      <w:rPr>
        <w:caps/>
        <w:sz w:val="20"/>
      </w:rPr>
      <w:t>Formatted Document</w:t>
    </w:r>
    <w:bookmarkEnd w:id="6"/>
    <w:r w:rsidR="00271E67" w:rsidRPr="00473F56">
      <w:rPr>
        <w:caps/>
        <w:sz w:val="20"/>
      </w:rPr>
      <w:t xml:space="preserve"> </w:t>
    </w:r>
  </w:p>
  <w:p w:rsidR="00271E67" w:rsidRDefault="00C852F4">
    <w:pPr>
      <w:spacing w:line="240" w:lineRule="exact"/>
      <w:rPr>
        <w:sz w:val="20"/>
      </w:rPr>
    </w:pPr>
    <w:r>
      <w:rPr>
        <w:sz w:val="20"/>
      </w:rPr>
      <w:t>Page</w:t>
    </w:r>
    <w:r w:rsidR="00271E67">
      <w:rPr>
        <w:sz w:val="20"/>
      </w:rPr>
      <w:t xml:space="preserve"> </w:t>
    </w:r>
    <w:r w:rsidR="00271E67">
      <w:rPr>
        <w:sz w:val="20"/>
      </w:rPr>
      <w:fldChar w:fldCharType="begin"/>
    </w:r>
    <w:r w:rsidR="00271E67">
      <w:rPr>
        <w:sz w:val="20"/>
      </w:rPr>
      <w:instrText xml:space="preserve"> PAGE </w:instrText>
    </w:r>
    <w:r w:rsidR="00271E67">
      <w:rPr>
        <w:sz w:val="20"/>
      </w:rPr>
      <w:fldChar w:fldCharType="separate"/>
    </w:r>
    <w:r w:rsidR="00041A56">
      <w:rPr>
        <w:noProof/>
        <w:sz w:val="20"/>
      </w:rPr>
      <w:t>2</w:t>
    </w:r>
    <w:r w:rsidR="00271E67">
      <w:rPr>
        <w:sz w:val="20"/>
      </w:rPr>
      <w:fldChar w:fldCharType="end"/>
    </w:r>
  </w:p>
  <w:p w:rsidR="00271E67" w:rsidRDefault="00271E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DAEE18A"/>
    <w:lvl w:ilvl="0">
      <w:start w:val="1"/>
      <w:numFmt w:val="decimal"/>
      <w:lvlText w:val="%1."/>
      <w:lvlJc w:val="left"/>
      <w:pPr>
        <w:tabs>
          <w:tab w:val="num" w:pos="1440"/>
        </w:tabs>
        <w:ind w:left="1440" w:hanging="360"/>
      </w:pPr>
    </w:lvl>
  </w:abstractNum>
  <w:abstractNum w:abstractNumId="1">
    <w:nsid w:val="FFFFFF7E"/>
    <w:multiLevelType w:val="singleLevel"/>
    <w:tmpl w:val="011AB666"/>
    <w:lvl w:ilvl="0">
      <w:start w:val="1"/>
      <w:numFmt w:val="decimal"/>
      <w:lvlText w:val="%1."/>
      <w:lvlJc w:val="left"/>
      <w:pPr>
        <w:tabs>
          <w:tab w:val="num" w:pos="1080"/>
        </w:tabs>
        <w:ind w:left="1080" w:hanging="360"/>
      </w:pPr>
    </w:lvl>
  </w:abstractNum>
  <w:abstractNum w:abstractNumId="2">
    <w:nsid w:val="FFFFFF7F"/>
    <w:multiLevelType w:val="singleLevel"/>
    <w:tmpl w:val="3B58F9DE"/>
    <w:lvl w:ilvl="0">
      <w:start w:val="1"/>
      <w:numFmt w:val="decimal"/>
      <w:lvlText w:val="%1."/>
      <w:lvlJc w:val="left"/>
      <w:pPr>
        <w:tabs>
          <w:tab w:val="num" w:pos="720"/>
        </w:tabs>
        <w:ind w:left="720" w:hanging="360"/>
      </w:pPr>
    </w:lvl>
  </w:abstractNum>
  <w:abstractNum w:abstractNumId="3">
    <w:nsid w:val="FFFFFF81"/>
    <w:multiLevelType w:val="singleLevel"/>
    <w:tmpl w:val="80221E50"/>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F85C755E"/>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5DF63CAC"/>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E0EA2A74"/>
    <w:lvl w:ilvl="0">
      <w:start w:val="1"/>
      <w:numFmt w:val="decimal"/>
      <w:lvlText w:val="%1."/>
      <w:lvlJc w:val="left"/>
      <w:pPr>
        <w:tabs>
          <w:tab w:val="num" w:pos="360"/>
        </w:tabs>
        <w:ind w:left="360" w:hanging="360"/>
      </w:pPr>
    </w:lvl>
  </w:abstractNum>
  <w:abstractNum w:abstractNumId="7">
    <w:nsid w:val="FFFFFF89"/>
    <w:multiLevelType w:val="singleLevel"/>
    <w:tmpl w:val="293890CA"/>
    <w:lvl w:ilvl="0">
      <w:start w:val="1"/>
      <w:numFmt w:val="bullet"/>
      <w:lvlText w:val=""/>
      <w:lvlJc w:val="left"/>
      <w:pPr>
        <w:tabs>
          <w:tab w:val="num" w:pos="360"/>
        </w:tabs>
        <w:ind w:left="360" w:hanging="360"/>
      </w:pPr>
      <w:rPr>
        <w:rFonts w:ascii="Symbol" w:hAnsi="Symbol" w:hint="default"/>
      </w:rPr>
    </w:lvl>
  </w:abstractNum>
  <w:abstractNum w:abstractNumId="8">
    <w:nsid w:val="07796000"/>
    <w:multiLevelType w:val="multilevel"/>
    <w:tmpl w:val="266EA3A6"/>
    <w:name w:val="HeadingNumberDo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840"/>
        </w:tabs>
        <w:ind w:left="840" w:hanging="840"/>
      </w:pPr>
    </w:lvl>
    <w:lvl w:ilvl="6">
      <w:start w:val="1"/>
      <w:numFmt w:val="decimal"/>
      <w:pStyle w:val="HeadingNumber3"/>
      <w:lvlText w:val="%5.%6.%7."/>
      <w:lvlJc w:val="left"/>
      <w:pPr>
        <w:tabs>
          <w:tab w:val="num" w:pos="1080"/>
        </w:tabs>
        <w:ind w:left="1080" w:hanging="1080"/>
      </w:pPr>
    </w:lvl>
    <w:lvl w:ilvl="7">
      <w:start w:val="1"/>
      <w:numFmt w:val="decimal"/>
      <w:pStyle w:val="HeadingNumber4"/>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9">
    <w:nsid w:val="08D3454A"/>
    <w:multiLevelType w:val="multilevel"/>
    <w:tmpl w:val="81BCAA6E"/>
    <w:name w:val="SREP_HEAD1"/>
    <w:lvl w:ilvl="0">
      <w:start w:val="1"/>
      <w:numFmt w:val="decimal"/>
      <w:lvlRestart w:val="0"/>
      <w:lvlText w:val="%1."/>
      <w:lvlJc w:val="left"/>
      <w:pPr>
        <w:tabs>
          <w:tab w:val="num" w:pos="0"/>
        </w:tabs>
        <w:ind w:left="0" w:hanging="600"/>
      </w:pPr>
      <w:rPr>
        <w:rFonts w:ascii="Arial" w:hAnsi="Arial"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91D5DEC"/>
    <w:multiLevelType w:val="multilevel"/>
    <w:tmpl w:val="65A25946"/>
    <w:name w:val="SectionStart"/>
    <w:lvl w:ilvl="0">
      <w:start w:val="1"/>
      <w:numFmt w:val="decimal"/>
      <w:lvlRestart w:val="0"/>
      <w:lvlText w:val="%1"/>
      <w:lvlJc w:val="left"/>
      <w:pPr>
        <w:tabs>
          <w:tab w:val="num" w:pos="360"/>
        </w:tabs>
        <w:ind w:left="360" w:hanging="18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98C025B"/>
    <w:multiLevelType w:val="multilevel"/>
    <w:tmpl w:val="945E3EE2"/>
    <w:name w:val="NumHeading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12">
    <w:nsid w:val="186C2FC4"/>
    <w:multiLevelType w:val="multilevel"/>
    <w:tmpl w:val="CD1AE5C8"/>
    <w:styleLink w:val="StyleNumbered"/>
    <w:lvl w:ilvl="0">
      <w:start w:val="1"/>
      <w:numFmt w:val="decimal"/>
      <w:lvlText w:val="%1."/>
      <w:lvlJc w:val="left"/>
      <w:pPr>
        <w:tabs>
          <w:tab w:val="num" w:pos="720"/>
        </w:tabs>
        <w:ind w:left="720" w:hanging="360"/>
      </w:pPr>
      <w:rPr>
        <w:rFonts w:ascii="Arial Narrow" w:hAnsi="Arial Narrow" w:hint="default"/>
        <w:color w:val="00000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AFA1039"/>
    <w:multiLevelType w:val="multilevel"/>
    <w:tmpl w:val="B60C6C0A"/>
    <w:name w:val="Appendix"/>
    <w:lvl w:ilvl="0">
      <w:start w:val="1"/>
      <w:numFmt w:val="upperLetter"/>
      <w:lvlRestart w:val="0"/>
      <w:lvlText w:val="Appendix: %1."/>
      <w:lvlJc w:val="left"/>
      <w:pPr>
        <w:tabs>
          <w:tab w:val="num" w:pos="360"/>
        </w:tabs>
        <w:ind w:left="360" w:hanging="360"/>
      </w:pPr>
      <w:rPr>
        <w:rFonts w:ascii="Arial" w:hAnsi="Arial"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1070EB"/>
    <w:multiLevelType w:val="multilevel"/>
    <w:tmpl w:val="F66AD8C4"/>
    <w:name w:val="SHeadingNumberRep"/>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5">
    <w:nsid w:val="253D5277"/>
    <w:multiLevelType w:val="multilevel"/>
    <w:tmpl w:val="CD1AE5C8"/>
    <w:numStyleLink w:val="StyleNumbered"/>
  </w:abstractNum>
  <w:abstractNum w:abstractNumId="16">
    <w:nsid w:val="26205348"/>
    <w:multiLevelType w:val="multilevel"/>
    <w:tmpl w:val="BE82308A"/>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7">
    <w:nsid w:val="32633C32"/>
    <w:multiLevelType w:val="multilevel"/>
    <w:tmpl w:val="A59E1E82"/>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8">
    <w:nsid w:val="4A5B4316"/>
    <w:multiLevelType w:val="multilevel"/>
    <w:tmpl w:val="7A1C1932"/>
    <w:name w:val="AppHeadingNumberRep"/>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suff w:val="nothing"/>
      <w:lvlText w:val="Appendix: %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9">
    <w:nsid w:val="521538DA"/>
    <w:multiLevelType w:val="hybridMultilevel"/>
    <w:tmpl w:val="62A23C8E"/>
    <w:lvl w:ilvl="0" w:tplc="3A3441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5A58C0"/>
    <w:multiLevelType w:val="multilevel"/>
    <w:tmpl w:val="778A85AA"/>
    <w:name w:val="HeadingNumberRep"/>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21">
    <w:nsid w:val="720B58D1"/>
    <w:multiLevelType w:val="multilevel"/>
    <w:tmpl w:val="DAD0060E"/>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060095"/>
    <w:multiLevelType w:val="multilevel"/>
    <w:tmpl w:val="800CAC26"/>
    <w:name w:val="SAppHeadingNumberRep"/>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lvlText w:val="Appendix: %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num>
  <w:num w:numId="10">
    <w:abstractNumId w:val="17"/>
  </w:num>
  <w:num w:numId="11">
    <w:abstractNumId w:val="16"/>
  </w:num>
  <w:num w:numId="12">
    <w:abstractNumId w:val="11"/>
  </w:num>
  <w:num w:numId="13">
    <w:abstractNumId w:val="8"/>
  </w:num>
  <w:num w:numId="14">
    <w:abstractNumId w:val="1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F4"/>
    <w:rsid w:val="00001F81"/>
    <w:rsid w:val="000071F3"/>
    <w:rsid w:val="000072D8"/>
    <w:rsid w:val="00041A56"/>
    <w:rsid w:val="000E239B"/>
    <w:rsid w:val="00103400"/>
    <w:rsid w:val="00121041"/>
    <w:rsid w:val="00133104"/>
    <w:rsid w:val="0024133B"/>
    <w:rsid w:val="00251C75"/>
    <w:rsid w:val="00252359"/>
    <w:rsid w:val="00271E67"/>
    <w:rsid w:val="002D1AC6"/>
    <w:rsid w:val="002F7C22"/>
    <w:rsid w:val="00462FEF"/>
    <w:rsid w:val="00473F56"/>
    <w:rsid w:val="004F6134"/>
    <w:rsid w:val="0052550D"/>
    <w:rsid w:val="00530098"/>
    <w:rsid w:val="005A137C"/>
    <w:rsid w:val="00625C7E"/>
    <w:rsid w:val="00680CDD"/>
    <w:rsid w:val="008F641B"/>
    <w:rsid w:val="00920867"/>
    <w:rsid w:val="00921D66"/>
    <w:rsid w:val="0095448D"/>
    <w:rsid w:val="00993B03"/>
    <w:rsid w:val="009F655F"/>
    <w:rsid w:val="00A1449B"/>
    <w:rsid w:val="00A17B5F"/>
    <w:rsid w:val="00A725C3"/>
    <w:rsid w:val="00A75399"/>
    <w:rsid w:val="00AB487C"/>
    <w:rsid w:val="00B20D8B"/>
    <w:rsid w:val="00B44E50"/>
    <w:rsid w:val="00B464E3"/>
    <w:rsid w:val="00B7377C"/>
    <w:rsid w:val="00B97008"/>
    <w:rsid w:val="00BC3058"/>
    <w:rsid w:val="00BF05FC"/>
    <w:rsid w:val="00C31DBD"/>
    <w:rsid w:val="00C852F4"/>
    <w:rsid w:val="00C90BB6"/>
    <w:rsid w:val="00CC5F8D"/>
    <w:rsid w:val="00D84274"/>
    <w:rsid w:val="00DC7824"/>
    <w:rsid w:val="00E21DEB"/>
    <w:rsid w:val="00E97D7E"/>
    <w:rsid w:val="00EA17AD"/>
    <w:rsid w:val="00EB3206"/>
    <w:rsid w:val="00EC22FA"/>
    <w:rsid w:val="00EF11A4"/>
    <w:rsid w:val="00F44F41"/>
    <w:rsid w:val="00FD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041"/>
    <w:pPr>
      <w:spacing w:line="260" w:lineRule="atLeast"/>
    </w:pPr>
    <w:rPr>
      <w:rFonts w:ascii="Arial" w:hAnsi="Arial" w:cs="Arial"/>
      <w:sz w:val="22"/>
    </w:rPr>
  </w:style>
  <w:style w:type="paragraph" w:styleId="Heading1">
    <w:name w:val="heading 1"/>
    <w:basedOn w:val="Normal"/>
    <w:next w:val="Normal"/>
    <w:qFormat/>
    <w:rsid w:val="00C852F4"/>
    <w:pPr>
      <w:keepNext/>
      <w:numPr>
        <w:numId w:val="9"/>
      </w:numPr>
      <w:spacing w:line="240" w:lineRule="auto"/>
      <w:outlineLvl w:val="0"/>
    </w:pPr>
    <w:rPr>
      <w:b/>
      <w:sz w:val="28"/>
    </w:rPr>
  </w:style>
  <w:style w:type="paragraph" w:styleId="Heading2">
    <w:name w:val="heading 2"/>
    <w:basedOn w:val="Normal"/>
    <w:next w:val="Normal"/>
    <w:qFormat/>
    <w:rsid w:val="00C852F4"/>
    <w:pPr>
      <w:keepNext/>
      <w:numPr>
        <w:ilvl w:val="1"/>
        <w:numId w:val="9"/>
      </w:numPr>
      <w:spacing w:line="240" w:lineRule="auto"/>
      <w:outlineLvl w:val="1"/>
    </w:pPr>
    <w:rPr>
      <w:b/>
      <w:sz w:val="24"/>
    </w:rPr>
  </w:style>
  <w:style w:type="paragraph" w:styleId="Heading3">
    <w:name w:val="heading 3"/>
    <w:basedOn w:val="Normal"/>
    <w:next w:val="Normal"/>
    <w:qFormat/>
    <w:rsid w:val="00C852F4"/>
    <w:pPr>
      <w:keepNext/>
      <w:numPr>
        <w:ilvl w:val="2"/>
        <w:numId w:val="9"/>
      </w:numPr>
      <w:spacing w:line="240" w:lineRule="auto"/>
      <w:outlineLvl w:val="2"/>
    </w:pPr>
    <w:rPr>
      <w:b/>
      <w:i/>
      <w:sz w:val="24"/>
    </w:rPr>
  </w:style>
  <w:style w:type="paragraph" w:styleId="Heading4">
    <w:name w:val="heading 4"/>
    <w:basedOn w:val="Normal"/>
    <w:next w:val="Normal"/>
    <w:qFormat/>
    <w:rsid w:val="00C852F4"/>
    <w:pPr>
      <w:keepNext/>
      <w:numPr>
        <w:ilvl w:val="3"/>
        <w:numId w:val="9"/>
      </w:numPr>
      <w:spacing w:line="240" w:lineRule="auto"/>
      <w:outlineLvl w:val="3"/>
    </w:pPr>
    <w:rPr>
      <w:bCs/>
      <w:i/>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pPr>
      <w:spacing w:line="140" w:lineRule="atLeast"/>
    </w:pPr>
    <w:rPr>
      <w:sz w:val="12"/>
    </w:rPr>
  </w:style>
  <w:style w:type="paragraph" w:customStyle="1" w:styleId="Base">
    <w:name w:val="Base"/>
    <w:pPr>
      <w:spacing w:line="200" w:lineRule="atLeast"/>
    </w:pPr>
    <w:rPr>
      <w:rFonts w:ascii="Arial" w:hAnsi="Arial" w:cs="Arial"/>
      <w:sz w:val="16"/>
    </w:rPr>
  </w:style>
  <w:style w:type="paragraph" w:customStyle="1" w:styleId="TableLogoText">
    <w:name w:val="Table Logo Text"/>
    <w:basedOn w:val="Base"/>
    <w:pPr>
      <w:spacing w:line="240" w:lineRule="auto"/>
    </w:pPr>
    <w:rPr>
      <w:position w:val="-4"/>
      <w:sz w:val="24"/>
    </w:rPr>
  </w:style>
  <w:style w:type="paragraph" w:customStyle="1" w:styleId="Addressblock">
    <w:name w:val="Address block"/>
    <w:basedOn w:val="Base"/>
    <w:pPr>
      <w:spacing w:line="220" w:lineRule="exact"/>
      <w:ind w:left="6120"/>
    </w:pPr>
  </w:style>
  <w:style w:type="paragraph" w:customStyle="1" w:styleId="LogoHide">
    <w:name w:val="Logo Hide"/>
    <w:basedOn w:val="Base"/>
    <w:next w:val="Base"/>
    <w:pPr>
      <w:spacing w:line="20" w:lineRule="exact"/>
    </w:pPr>
    <w:rPr>
      <w:noProof/>
      <w:sz w:val="2"/>
    </w:rPr>
  </w:style>
  <w:style w:type="paragraph" w:customStyle="1" w:styleId="Filestamp">
    <w:name w:val="Filestamp"/>
    <w:basedOn w:val="Base"/>
    <w:rsid w:val="00121041"/>
    <w:pPr>
      <w:spacing w:line="120" w:lineRule="atLeast"/>
    </w:pPr>
    <w:rPr>
      <w:noProof/>
      <w:sz w:val="12"/>
    </w:rPr>
  </w:style>
  <w:style w:type="paragraph" w:customStyle="1" w:styleId="EmployeeName">
    <w:name w:val="Employee Name"/>
    <w:basedOn w:val="Base"/>
    <w:pPr>
      <w:spacing w:line="220" w:lineRule="exact"/>
      <w:ind w:left="6120"/>
    </w:pPr>
    <w:rPr>
      <w:rFonts w:ascii="Arial Black" w:hAnsi="Arial Black"/>
      <w:sz w:val="17"/>
    </w:rPr>
  </w:style>
  <w:style w:type="paragraph" w:customStyle="1" w:styleId="Address">
    <w:name w:val="Address"/>
    <w:basedOn w:val="Normal"/>
    <w:pPr>
      <w:spacing w:line="300" w:lineRule="exact"/>
    </w:pPr>
  </w:style>
  <w:style w:type="character" w:customStyle="1" w:styleId="TextHide">
    <w:name w:val="Text Hide"/>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ddresseeInfo">
    <w:name w:val="Addressee Info"/>
    <w:basedOn w:val="Base"/>
    <w:rsid w:val="00A725C3"/>
    <w:rPr>
      <w:caps/>
      <w:noProof/>
    </w:rPr>
  </w:style>
  <w:style w:type="paragraph" w:customStyle="1" w:styleId="DocumentName">
    <w:name w:val="Document Name"/>
    <w:basedOn w:val="Base"/>
    <w:next w:val="Normal"/>
    <w:rsid w:val="00121041"/>
    <w:pPr>
      <w:spacing w:after="60" w:line="240" w:lineRule="auto"/>
    </w:pPr>
    <w:rPr>
      <w:caps/>
      <w:sz w:val="36"/>
    </w:rPr>
  </w:style>
  <w:style w:type="paragraph" w:customStyle="1" w:styleId="BaseBold">
    <w:name w:val="Base Bold"/>
    <w:next w:val="Base"/>
    <w:rsid w:val="00C852F4"/>
    <w:pPr>
      <w:spacing w:line="200" w:lineRule="atLeast"/>
    </w:pPr>
    <w:rPr>
      <w:rFonts w:ascii="Arial" w:hAnsi="Arial" w:cs="Arial"/>
      <w:b/>
      <w:sz w:val="16"/>
    </w:rPr>
  </w:style>
  <w:style w:type="paragraph" w:customStyle="1" w:styleId="LogoHide2">
    <w:name w:val="Logo Hide 2"/>
    <w:basedOn w:val="Base"/>
    <w:next w:val="Base"/>
    <w:rsid w:val="00C852F4"/>
    <w:rPr>
      <w:noProof/>
    </w:rPr>
  </w:style>
  <w:style w:type="paragraph" w:styleId="ListBullet">
    <w:name w:val="List Bullet"/>
    <w:basedOn w:val="Normal"/>
    <w:rsid w:val="00C852F4"/>
    <w:pPr>
      <w:numPr>
        <w:ilvl w:val="4"/>
        <w:numId w:val="10"/>
      </w:numPr>
      <w:outlineLvl w:val="4"/>
    </w:pPr>
  </w:style>
  <w:style w:type="paragraph" w:styleId="ListBullet2">
    <w:name w:val="List Bullet 2"/>
    <w:basedOn w:val="Normal"/>
    <w:rsid w:val="00C852F4"/>
    <w:pPr>
      <w:numPr>
        <w:ilvl w:val="5"/>
        <w:numId w:val="10"/>
      </w:numPr>
      <w:outlineLvl w:val="5"/>
    </w:pPr>
  </w:style>
  <w:style w:type="paragraph" w:styleId="ListBullet3">
    <w:name w:val="List Bullet 3"/>
    <w:basedOn w:val="Normal"/>
    <w:rsid w:val="00C852F4"/>
    <w:pPr>
      <w:numPr>
        <w:ilvl w:val="6"/>
        <w:numId w:val="10"/>
      </w:numPr>
      <w:outlineLvl w:val="6"/>
    </w:pPr>
  </w:style>
  <w:style w:type="paragraph" w:styleId="ListBullet4">
    <w:name w:val="List Bullet 4"/>
    <w:basedOn w:val="Normal"/>
    <w:rsid w:val="00C852F4"/>
    <w:pPr>
      <w:numPr>
        <w:ilvl w:val="7"/>
        <w:numId w:val="10"/>
      </w:numPr>
      <w:outlineLvl w:val="7"/>
    </w:pPr>
  </w:style>
  <w:style w:type="paragraph" w:customStyle="1" w:styleId="TableBullet1">
    <w:name w:val="Table Bullet 1"/>
    <w:basedOn w:val="Normal"/>
    <w:rsid w:val="00C852F4"/>
    <w:pPr>
      <w:numPr>
        <w:ilvl w:val="4"/>
        <w:numId w:val="11"/>
      </w:numPr>
      <w:spacing w:before="40" w:after="40" w:line="240" w:lineRule="auto"/>
      <w:outlineLvl w:val="4"/>
    </w:pPr>
    <w:rPr>
      <w:sz w:val="20"/>
    </w:rPr>
  </w:style>
  <w:style w:type="paragraph" w:customStyle="1" w:styleId="TableBullet2">
    <w:name w:val="Table Bullet 2"/>
    <w:basedOn w:val="Normal"/>
    <w:rsid w:val="00C852F4"/>
    <w:pPr>
      <w:numPr>
        <w:ilvl w:val="5"/>
        <w:numId w:val="11"/>
      </w:numPr>
      <w:spacing w:before="40" w:after="40" w:line="240" w:lineRule="auto"/>
      <w:outlineLvl w:val="5"/>
    </w:pPr>
    <w:rPr>
      <w:sz w:val="20"/>
    </w:rPr>
  </w:style>
  <w:style w:type="paragraph" w:customStyle="1" w:styleId="TableBullet3">
    <w:name w:val="Table Bullet 3"/>
    <w:basedOn w:val="Normal"/>
    <w:rsid w:val="00C852F4"/>
    <w:pPr>
      <w:numPr>
        <w:ilvl w:val="6"/>
        <w:numId w:val="11"/>
      </w:numPr>
      <w:spacing w:before="40" w:after="40" w:line="240" w:lineRule="auto"/>
      <w:outlineLvl w:val="6"/>
    </w:pPr>
    <w:rPr>
      <w:sz w:val="20"/>
    </w:rPr>
  </w:style>
  <w:style w:type="paragraph" w:customStyle="1" w:styleId="TableBullet4">
    <w:name w:val="Table Bullet 4"/>
    <w:basedOn w:val="Normal"/>
    <w:rsid w:val="00C852F4"/>
    <w:pPr>
      <w:numPr>
        <w:ilvl w:val="7"/>
        <w:numId w:val="11"/>
      </w:numPr>
      <w:spacing w:before="40" w:after="40" w:line="240" w:lineRule="auto"/>
      <w:outlineLvl w:val="7"/>
    </w:pPr>
    <w:rPr>
      <w:sz w:val="20"/>
    </w:rPr>
  </w:style>
  <w:style w:type="paragraph" w:styleId="ListNumber">
    <w:name w:val="List Number"/>
    <w:basedOn w:val="Normal"/>
    <w:rsid w:val="00C852F4"/>
    <w:pPr>
      <w:numPr>
        <w:ilvl w:val="5"/>
        <w:numId w:val="12"/>
      </w:numPr>
      <w:outlineLvl w:val="5"/>
    </w:pPr>
  </w:style>
  <w:style w:type="paragraph" w:styleId="ListNumber2">
    <w:name w:val="List Number 2"/>
    <w:basedOn w:val="Normal"/>
    <w:rsid w:val="00C852F4"/>
    <w:pPr>
      <w:numPr>
        <w:ilvl w:val="6"/>
        <w:numId w:val="12"/>
      </w:numPr>
      <w:outlineLvl w:val="6"/>
    </w:pPr>
  </w:style>
  <w:style w:type="paragraph" w:styleId="ListNumber3">
    <w:name w:val="List Number 3"/>
    <w:basedOn w:val="Normal"/>
    <w:rsid w:val="00C852F4"/>
    <w:pPr>
      <w:numPr>
        <w:ilvl w:val="7"/>
        <w:numId w:val="12"/>
      </w:numPr>
      <w:outlineLvl w:val="7"/>
    </w:pPr>
  </w:style>
  <w:style w:type="paragraph" w:styleId="ListNumber4">
    <w:name w:val="List Number 4"/>
    <w:basedOn w:val="Normal"/>
    <w:rsid w:val="00C852F4"/>
    <w:pPr>
      <w:numPr>
        <w:ilvl w:val="8"/>
        <w:numId w:val="12"/>
      </w:numPr>
      <w:outlineLvl w:val="8"/>
    </w:pPr>
  </w:style>
  <w:style w:type="paragraph" w:customStyle="1" w:styleId="NormalIndent1">
    <w:name w:val="Normal Indent 1"/>
    <w:basedOn w:val="Normal"/>
    <w:rsid w:val="00C852F4"/>
    <w:pPr>
      <w:ind w:left="360"/>
    </w:pPr>
  </w:style>
  <w:style w:type="paragraph" w:customStyle="1" w:styleId="NormalIndent2">
    <w:name w:val="Normal Indent 2"/>
    <w:basedOn w:val="Normal"/>
    <w:rsid w:val="00C852F4"/>
    <w:pPr>
      <w:ind w:left="720"/>
    </w:pPr>
  </w:style>
  <w:style w:type="paragraph" w:customStyle="1" w:styleId="NormalIndent3">
    <w:name w:val="Normal Indent 3"/>
    <w:basedOn w:val="Normal"/>
    <w:rsid w:val="00C852F4"/>
    <w:pPr>
      <w:ind w:left="1080"/>
    </w:pPr>
  </w:style>
  <w:style w:type="paragraph" w:customStyle="1" w:styleId="NormalIndent4">
    <w:name w:val="Normal Indent 4"/>
    <w:basedOn w:val="Normal"/>
    <w:rsid w:val="00C852F4"/>
    <w:pPr>
      <w:ind w:left="1440"/>
    </w:pPr>
  </w:style>
  <w:style w:type="paragraph" w:customStyle="1" w:styleId="TableHeadingText">
    <w:name w:val="Table Heading Text"/>
    <w:basedOn w:val="Normal"/>
    <w:rsid w:val="00C852F4"/>
    <w:pPr>
      <w:keepNext/>
      <w:spacing w:before="40" w:after="40" w:line="240" w:lineRule="auto"/>
    </w:pPr>
    <w:rPr>
      <w:b/>
      <w:sz w:val="18"/>
    </w:rPr>
  </w:style>
  <w:style w:type="paragraph" w:customStyle="1" w:styleId="TableText">
    <w:name w:val="Table Text"/>
    <w:basedOn w:val="Normal"/>
    <w:rsid w:val="00C852F4"/>
    <w:pPr>
      <w:spacing w:before="40" w:after="40" w:line="240" w:lineRule="auto"/>
    </w:pPr>
    <w:rPr>
      <w:sz w:val="20"/>
    </w:rPr>
  </w:style>
  <w:style w:type="paragraph" w:customStyle="1" w:styleId="HeadingNumber1">
    <w:name w:val="Heading Number 1"/>
    <w:basedOn w:val="Normal"/>
    <w:next w:val="NormalIndent2"/>
    <w:rsid w:val="00C852F4"/>
    <w:pPr>
      <w:keepNext/>
      <w:numPr>
        <w:ilvl w:val="4"/>
        <w:numId w:val="13"/>
      </w:numPr>
      <w:spacing w:line="240" w:lineRule="auto"/>
      <w:outlineLvl w:val="4"/>
    </w:pPr>
    <w:rPr>
      <w:b/>
      <w:sz w:val="24"/>
    </w:rPr>
  </w:style>
  <w:style w:type="paragraph" w:customStyle="1" w:styleId="HeadingNumber2">
    <w:name w:val="Heading Number 2"/>
    <w:basedOn w:val="Normal"/>
    <w:next w:val="NormalIndent2"/>
    <w:rsid w:val="00C852F4"/>
    <w:pPr>
      <w:keepNext/>
      <w:numPr>
        <w:ilvl w:val="5"/>
        <w:numId w:val="13"/>
      </w:numPr>
      <w:spacing w:line="240" w:lineRule="auto"/>
      <w:outlineLvl w:val="5"/>
    </w:pPr>
    <w:rPr>
      <w:sz w:val="24"/>
    </w:rPr>
  </w:style>
  <w:style w:type="paragraph" w:customStyle="1" w:styleId="HeadingNumber3">
    <w:name w:val="Heading Number 3"/>
    <w:basedOn w:val="Normal"/>
    <w:next w:val="NormalIndent2"/>
    <w:rsid w:val="00C852F4"/>
    <w:pPr>
      <w:keepNext/>
      <w:numPr>
        <w:ilvl w:val="6"/>
        <w:numId w:val="13"/>
      </w:numPr>
      <w:spacing w:line="240" w:lineRule="auto"/>
      <w:outlineLvl w:val="6"/>
    </w:pPr>
    <w:rPr>
      <w:b/>
      <w:sz w:val="20"/>
    </w:rPr>
  </w:style>
  <w:style w:type="paragraph" w:customStyle="1" w:styleId="HeadingNumber4">
    <w:name w:val="Heading Number 4"/>
    <w:basedOn w:val="Normal"/>
    <w:next w:val="NormalIndent2"/>
    <w:rsid w:val="00C852F4"/>
    <w:pPr>
      <w:keepNext/>
      <w:numPr>
        <w:ilvl w:val="7"/>
        <w:numId w:val="13"/>
      </w:numPr>
      <w:spacing w:line="240" w:lineRule="auto"/>
      <w:outlineLvl w:val="7"/>
    </w:pPr>
    <w:rPr>
      <w:sz w:val="20"/>
    </w:rPr>
  </w:style>
  <w:style w:type="paragraph" w:styleId="BalloonText">
    <w:name w:val="Balloon Text"/>
    <w:basedOn w:val="Normal"/>
    <w:link w:val="BalloonTextChar"/>
    <w:rsid w:val="00BC305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3058"/>
    <w:rPr>
      <w:rFonts w:ascii="Tahoma" w:hAnsi="Tahoma" w:cs="Tahoma"/>
      <w:sz w:val="16"/>
      <w:szCs w:val="16"/>
    </w:rPr>
  </w:style>
  <w:style w:type="numbering" w:customStyle="1" w:styleId="StyleNumbered">
    <w:name w:val="Style Numbered"/>
    <w:basedOn w:val="NoList"/>
    <w:rsid w:val="00BC3058"/>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041"/>
    <w:pPr>
      <w:spacing w:line="260" w:lineRule="atLeast"/>
    </w:pPr>
    <w:rPr>
      <w:rFonts w:ascii="Arial" w:hAnsi="Arial" w:cs="Arial"/>
      <w:sz w:val="22"/>
    </w:rPr>
  </w:style>
  <w:style w:type="paragraph" w:styleId="Heading1">
    <w:name w:val="heading 1"/>
    <w:basedOn w:val="Normal"/>
    <w:next w:val="Normal"/>
    <w:qFormat/>
    <w:rsid w:val="00C852F4"/>
    <w:pPr>
      <w:keepNext/>
      <w:numPr>
        <w:numId w:val="9"/>
      </w:numPr>
      <w:spacing w:line="240" w:lineRule="auto"/>
      <w:outlineLvl w:val="0"/>
    </w:pPr>
    <w:rPr>
      <w:b/>
      <w:sz w:val="28"/>
    </w:rPr>
  </w:style>
  <w:style w:type="paragraph" w:styleId="Heading2">
    <w:name w:val="heading 2"/>
    <w:basedOn w:val="Normal"/>
    <w:next w:val="Normal"/>
    <w:qFormat/>
    <w:rsid w:val="00C852F4"/>
    <w:pPr>
      <w:keepNext/>
      <w:numPr>
        <w:ilvl w:val="1"/>
        <w:numId w:val="9"/>
      </w:numPr>
      <w:spacing w:line="240" w:lineRule="auto"/>
      <w:outlineLvl w:val="1"/>
    </w:pPr>
    <w:rPr>
      <w:b/>
      <w:sz w:val="24"/>
    </w:rPr>
  </w:style>
  <w:style w:type="paragraph" w:styleId="Heading3">
    <w:name w:val="heading 3"/>
    <w:basedOn w:val="Normal"/>
    <w:next w:val="Normal"/>
    <w:qFormat/>
    <w:rsid w:val="00C852F4"/>
    <w:pPr>
      <w:keepNext/>
      <w:numPr>
        <w:ilvl w:val="2"/>
        <w:numId w:val="9"/>
      </w:numPr>
      <w:spacing w:line="240" w:lineRule="auto"/>
      <w:outlineLvl w:val="2"/>
    </w:pPr>
    <w:rPr>
      <w:b/>
      <w:i/>
      <w:sz w:val="24"/>
    </w:rPr>
  </w:style>
  <w:style w:type="paragraph" w:styleId="Heading4">
    <w:name w:val="heading 4"/>
    <w:basedOn w:val="Normal"/>
    <w:next w:val="Normal"/>
    <w:qFormat/>
    <w:rsid w:val="00C852F4"/>
    <w:pPr>
      <w:keepNext/>
      <w:numPr>
        <w:ilvl w:val="3"/>
        <w:numId w:val="9"/>
      </w:numPr>
      <w:spacing w:line="240" w:lineRule="auto"/>
      <w:outlineLvl w:val="3"/>
    </w:pPr>
    <w:rPr>
      <w:bCs/>
      <w:i/>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pPr>
      <w:spacing w:line="140" w:lineRule="atLeast"/>
    </w:pPr>
    <w:rPr>
      <w:sz w:val="12"/>
    </w:rPr>
  </w:style>
  <w:style w:type="paragraph" w:customStyle="1" w:styleId="Base">
    <w:name w:val="Base"/>
    <w:pPr>
      <w:spacing w:line="200" w:lineRule="atLeast"/>
    </w:pPr>
    <w:rPr>
      <w:rFonts w:ascii="Arial" w:hAnsi="Arial" w:cs="Arial"/>
      <w:sz w:val="16"/>
    </w:rPr>
  </w:style>
  <w:style w:type="paragraph" w:customStyle="1" w:styleId="TableLogoText">
    <w:name w:val="Table Logo Text"/>
    <w:basedOn w:val="Base"/>
    <w:pPr>
      <w:spacing w:line="240" w:lineRule="auto"/>
    </w:pPr>
    <w:rPr>
      <w:position w:val="-4"/>
      <w:sz w:val="24"/>
    </w:rPr>
  </w:style>
  <w:style w:type="paragraph" w:customStyle="1" w:styleId="Addressblock">
    <w:name w:val="Address block"/>
    <w:basedOn w:val="Base"/>
    <w:pPr>
      <w:spacing w:line="220" w:lineRule="exact"/>
      <w:ind w:left="6120"/>
    </w:pPr>
  </w:style>
  <w:style w:type="paragraph" w:customStyle="1" w:styleId="LogoHide">
    <w:name w:val="Logo Hide"/>
    <w:basedOn w:val="Base"/>
    <w:next w:val="Base"/>
    <w:pPr>
      <w:spacing w:line="20" w:lineRule="exact"/>
    </w:pPr>
    <w:rPr>
      <w:noProof/>
      <w:sz w:val="2"/>
    </w:rPr>
  </w:style>
  <w:style w:type="paragraph" w:customStyle="1" w:styleId="Filestamp">
    <w:name w:val="Filestamp"/>
    <w:basedOn w:val="Base"/>
    <w:rsid w:val="00121041"/>
    <w:pPr>
      <w:spacing w:line="120" w:lineRule="atLeast"/>
    </w:pPr>
    <w:rPr>
      <w:noProof/>
      <w:sz w:val="12"/>
    </w:rPr>
  </w:style>
  <w:style w:type="paragraph" w:customStyle="1" w:styleId="EmployeeName">
    <w:name w:val="Employee Name"/>
    <w:basedOn w:val="Base"/>
    <w:pPr>
      <w:spacing w:line="220" w:lineRule="exact"/>
      <w:ind w:left="6120"/>
    </w:pPr>
    <w:rPr>
      <w:rFonts w:ascii="Arial Black" w:hAnsi="Arial Black"/>
      <w:sz w:val="17"/>
    </w:rPr>
  </w:style>
  <w:style w:type="paragraph" w:customStyle="1" w:styleId="Address">
    <w:name w:val="Address"/>
    <w:basedOn w:val="Normal"/>
    <w:pPr>
      <w:spacing w:line="300" w:lineRule="exact"/>
    </w:pPr>
  </w:style>
  <w:style w:type="character" w:customStyle="1" w:styleId="TextHide">
    <w:name w:val="Text Hide"/>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ddresseeInfo">
    <w:name w:val="Addressee Info"/>
    <w:basedOn w:val="Base"/>
    <w:rsid w:val="00A725C3"/>
    <w:rPr>
      <w:caps/>
      <w:noProof/>
    </w:rPr>
  </w:style>
  <w:style w:type="paragraph" w:customStyle="1" w:styleId="DocumentName">
    <w:name w:val="Document Name"/>
    <w:basedOn w:val="Base"/>
    <w:next w:val="Normal"/>
    <w:rsid w:val="00121041"/>
    <w:pPr>
      <w:spacing w:after="60" w:line="240" w:lineRule="auto"/>
    </w:pPr>
    <w:rPr>
      <w:caps/>
      <w:sz w:val="36"/>
    </w:rPr>
  </w:style>
  <w:style w:type="paragraph" w:customStyle="1" w:styleId="BaseBold">
    <w:name w:val="Base Bold"/>
    <w:next w:val="Base"/>
    <w:rsid w:val="00C852F4"/>
    <w:pPr>
      <w:spacing w:line="200" w:lineRule="atLeast"/>
    </w:pPr>
    <w:rPr>
      <w:rFonts w:ascii="Arial" w:hAnsi="Arial" w:cs="Arial"/>
      <w:b/>
      <w:sz w:val="16"/>
    </w:rPr>
  </w:style>
  <w:style w:type="paragraph" w:customStyle="1" w:styleId="LogoHide2">
    <w:name w:val="Logo Hide 2"/>
    <w:basedOn w:val="Base"/>
    <w:next w:val="Base"/>
    <w:rsid w:val="00C852F4"/>
    <w:rPr>
      <w:noProof/>
    </w:rPr>
  </w:style>
  <w:style w:type="paragraph" w:styleId="ListBullet">
    <w:name w:val="List Bullet"/>
    <w:basedOn w:val="Normal"/>
    <w:rsid w:val="00C852F4"/>
    <w:pPr>
      <w:numPr>
        <w:ilvl w:val="4"/>
        <w:numId w:val="10"/>
      </w:numPr>
      <w:outlineLvl w:val="4"/>
    </w:pPr>
  </w:style>
  <w:style w:type="paragraph" w:styleId="ListBullet2">
    <w:name w:val="List Bullet 2"/>
    <w:basedOn w:val="Normal"/>
    <w:rsid w:val="00C852F4"/>
    <w:pPr>
      <w:numPr>
        <w:ilvl w:val="5"/>
        <w:numId w:val="10"/>
      </w:numPr>
      <w:outlineLvl w:val="5"/>
    </w:pPr>
  </w:style>
  <w:style w:type="paragraph" w:styleId="ListBullet3">
    <w:name w:val="List Bullet 3"/>
    <w:basedOn w:val="Normal"/>
    <w:rsid w:val="00C852F4"/>
    <w:pPr>
      <w:numPr>
        <w:ilvl w:val="6"/>
        <w:numId w:val="10"/>
      </w:numPr>
      <w:outlineLvl w:val="6"/>
    </w:pPr>
  </w:style>
  <w:style w:type="paragraph" w:styleId="ListBullet4">
    <w:name w:val="List Bullet 4"/>
    <w:basedOn w:val="Normal"/>
    <w:rsid w:val="00C852F4"/>
    <w:pPr>
      <w:numPr>
        <w:ilvl w:val="7"/>
        <w:numId w:val="10"/>
      </w:numPr>
      <w:outlineLvl w:val="7"/>
    </w:pPr>
  </w:style>
  <w:style w:type="paragraph" w:customStyle="1" w:styleId="TableBullet1">
    <w:name w:val="Table Bullet 1"/>
    <w:basedOn w:val="Normal"/>
    <w:rsid w:val="00C852F4"/>
    <w:pPr>
      <w:numPr>
        <w:ilvl w:val="4"/>
        <w:numId w:val="11"/>
      </w:numPr>
      <w:spacing w:before="40" w:after="40" w:line="240" w:lineRule="auto"/>
      <w:outlineLvl w:val="4"/>
    </w:pPr>
    <w:rPr>
      <w:sz w:val="20"/>
    </w:rPr>
  </w:style>
  <w:style w:type="paragraph" w:customStyle="1" w:styleId="TableBullet2">
    <w:name w:val="Table Bullet 2"/>
    <w:basedOn w:val="Normal"/>
    <w:rsid w:val="00C852F4"/>
    <w:pPr>
      <w:numPr>
        <w:ilvl w:val="5"/>
        <w:numId w:val="11"/>
      </w:numPr>
      <w:spacing w:before="40" w:after="40" w:line="240" w:lineRule="auto"/>
      <w:outlineLvl w:val="5"/>
    </w:pPr>
    <w:rPr>
      <w:sz w:val="20"/>
    </w:rPr>
  </w:style>
  <w:style w:type="paragraph" w:customStyle="1" w:styleId="TableBullet3">
    <w:name w:val="Table Bullet 3"/>
    <w:basedOn w:val="Normal"/>
    <w:rsid w:val="00C852F4"/>
    <w:pPr>
      <w:numPr>
        <w:ilvl w:val="6"/>
        <w:numId w:val="11"/>
      </w:numPr>
      <w:spacing w:before="40" w:after="40" w:line="240" w:lineRule="auto"/>
      <w:outlineLvl w:val="6"/>
    </w:pPr>
    <w:rPr>
      <w:sz w:val="20"/>
    </w:rPr>
  </w:style>
  <w:style w:type="paragraph" w:customStyle="1" w:styleId="TableBullet4">
    <w:name w:val="Table Bullet 4"/>
    <w:basedOn w:val="Normal"/>
    <w:rsid w:val="00C852F4"/>
    <w:pPr>
      <w:numPr>
        <w:ilvl w:val="7"/>
        <w:numId w:val="11"/>
      </w:numPr>
      <w:spacing w:before="40" w:after="40" w:line="240" w:lineRule="auto"/>
      <w:outlineLvl w:val="7"/>
    </w:pPr>
    <w:rPr>
      <w:sz w:val="20"/>
    </w:rPr>
  </w:style>
  <w:style w:type="paragraph" w:styleId="ListNumber">
    <w:name w:val="List Number"/>
    <w:basedOn w:val="Normal"/>
    <w:rsid w:val="00C852F4"/>
    <w:pPr>
      <w:numPr>
        <w:ilvl w:val="5"/>
        <w:numId w:val="12"/>
      </w:numPr>
      <w:outlineLvl w:val="5"/>
    </w:pPr>
  </w:style>
  <w:style w:type="paragraph" w:styleId="ListNumber2">
    <w:name w:val="List Number 2"/>
    <w:basedOn w:val="Normal"/>
    <w:rsid w:val="00C852F4"/>
    <w:pPr>
      <w:numPr>
        <w:ilvl w:val="6"/>
        <w:numId w:val="12"/>
      </w:numPr>
      <w:outlineLvl w:val="6"/>
    </w:pPr>
  </w:style>
  <w:style w:type="paragraph" w:styleId="ListNumber3">
    <w:name w:val="List Number 3"/>
    <w:basedOn w:val="Normal"/>
    <w:rsid w:val="00C852F4"/>
    <w:pPr>
      <w:numPr>
        <w:ilvl w:val="7"/>
        <w:numId w:val="12"/>
      </w:numPr>
      <w:outlineLvl w:val="7"/>
    </w:pPr>
  </w:style>
  <w:style w:type="paragraph" w:styleId="ListNumber4">
    <w:name w:val="List Number 4"/>
    <w:basedOn w:val="Normal"/>
    <w:rsid w:val="00C852F4"/>
    <w:pPr>
      <w:numPr>
        <w:ilvl w:val="8"/>
        <w:numId w:val="12"/>
      </w:numPr>
      <w:outlineLvl w:val="8"/>
    </w:pPr>
  </w:style>
  <w:style w:type="paragraph" w:customStyle="1" w:styleId="NormalIndent1">
    <w:name w:val="Normal Indent 1"/>
    <w:basedOn w:val="Normal"/>
    <w:rsid w:val="00C852F4"/>
    <w:pPr>
      <w:ind w:left="360"/>
    </w:pPr>
  </w:style>
  <w:style w:type="paragraph" w:customStyle="1" w:styleId="NormalIndent2">
    <w:name w:val="Normal Indent 2"/>
    <w:basedOn w:val="Normal"/>
    <w:rsid w:val="00C852F4"/>
    <w:pPr>
      <w:ind w:left="720"/>
    </w:pPr>
  </w:style>
  <w:style w:type="paragraph" w:customStyle="1" w:styleId="NormalIndent3">
    <w:name w:val="Normal Indent 3"/>
    <w:basedOn w:val="Normal"/>
    <w:rsid w:val="00C852F4"/>
    <w:pPr>
      <w:ind w:left="1080"/>
    </w:pPr>
  </w:style>
  <w:style w:type="paragraph" w:customStyle="1" w:styleId="NormalIndent4">
    <w:name w:val="Normal Indent 4"/>
    <w:basedOn w:val="Normal"/>
    <w:rsid w:val="00C852F4"/>
    <w:pPr>
      <w:ind w:left="1440"/>
    </w:pPr>
  </w:style>
  <w:style w:type="paragraph" w:customStyle="1" w:styleId="TableHeadingText">
    <w:name w:val="Table Heading Text"/>
    <w:basedOn w:val="Normal"/>
    <w:rsid w:val="00C852F4"/>
    <w:pPr>
      <w:keepNext/>
      <w:spacing w:before="40" w:after="40" w:line="240" w:lineRule="auto"/>
    </w:pPr>
    <w:rPr>
      <w:b/>
      <w:sz w:val="18"/>
    </w:rPr>
  </w:style>
  <w:style w:type="paragraph" w:customStyle="1" w:styleId="TableText">
    <w:name w:val="Table Text"/>
    <w:basedOn w:val="Normal"/>
    <w:rsid w:val="00C852F4"/>
    <w:pPr>
      <w:spacing w:before="40" w:after="40" w:line="240" w:lineRule="auto"/>
    </w:pPr>
    <w:rPr>
      <w:sz w:val="20"/>
    </w:rPr>
  </w:style>
  <w:style w:type="paragraph" w:customStyle="1" w:styleId="HeadingNumber1">
    <w:name w:val="Heading Number 1"/>
    <w:basedOn w:val="Normal"/>
    <w:next w:val="NormalIndent2"/>
    <w:rsid w:val="00C852F4"/>
    <w:pPr>
      <w:keepNext/>
      <w:numPr>
        <w:ilvl w:val="4"/>
        <w:numId w:val="13"/>
      </w:numPr>
      <w:spacing w:line="240" w:lineRule="auto"/>
      <w:outlineLvl w:val="4"/>
    </w:pPr>
    <w:rPr>
      <w:b/>
      <w:sz w:val="24"/>
    </w:rPr>
  </w:style>
  <w:style w:type="paragraph" w:customStyle="1" w:styleId="HeadingNumber2">
    <w:name w:val="Heading Number 2"/>
    <w:basedOn w:val="Normal"/>
    <w:next w:val="NormalIndent2"/>
    <w:rsid w:val="00C852F4"/>
    <w:pPr>
      <w:keepNext/>
      <w:numPr>
        <w:ilvl w:val="5"/>
        <w:numId w:val="13"/>
      </w:numPr>
      <w:spacing w:line="240" w:lineRule="auto"/>
      <w:outlineLvl w:val="5"/>
    </w:pPr>
    <w:rPr>
      <w:sz w:val="24"/>
    </w:rPr>
  </w:style>
  <w:style w:type="paragraph" w:customStyle="1" w:styleId="HeadingNumber3">
    <w:name w:val="Heading Number 3"/>
    <w:basedOn w:val="Normal"/>
    <w:next w:val="NormalIndent2"/>
    <w:rsid w:val="00C852F4"/>
    <w:pPr>
      <w:keepNext/>
      <w:numPr>
        <w:ilvl w:val="6"/>
        <w:numId w:val="13"/>
      </w:numPr>
      <w:spacing w:line="240" w:lineRule="auto"/>
      <w:outlineLvl w:val="6"/>
    </w:pPr>
    <w:rPr>
      <w:b/>
      <w:sz w:val="20"/>
    </w:rPr>
  </w:style>
  <w:style w:type="paragraph" w:customStyle="1" w:styleId="HeadingNumber4">
    <w:name w:val="Heading Number 4"/>
    <w:basedOn w:val="Normal"/>
    <w:next w:val="NormalIndent2"/>
    <w:rsid w:val="00C852F4"/>
    <w:pPr>
      <w:keepNext/>
      <w:numPr>
        <w:ilvl w:val="7"/>
        <w:numId w:val="13"/>
      </w:numPr>
      <w:spacing w:line="240" w:lineRule="auto"/>
      <w:outlineLvl w:val="7"/>
    </w:pPr>
    <w:rPr>
      <w:sz w:val="20"/>
    </w:rPr>
  </w:style>
  <w:style w:type="paragraph" w:styleId="BalloonText">
    <w:name w:val="Balloon Text"/>
    <w:basedOn w:val="Normal"/>
    <w:link w:val="BalloonTextChar"/>
    <w:rsid w:val="00BC305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3058"/>
    <w:rPr>
      <w:rFonts w:ascii="Tahoma" w:hAnsi="Tahoma" w:cs="Tahoma"/>
      <w:sz w:val="16"/>
      <w:szCs w:val="16"/>
    </w:rPr>
  </w:style>
  <w:style w:type="numbering" w:customStyle="1" w:styleId="StyleNumbered">
    <w:name w:val="Style Numbered"/>
    <w:basedOn w:val="NoList"/>
    <w:rsid w:val="00BC305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MC%20Templates\Templates\Word\Templates\Formatted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FormattedDocument.dot</Template>
  <TotalTime>1</TotalTime>
  <Pages>3</Pages>
  <Words>663</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Formatted Document</vt:lpstr>
    </vt:vector>
  </TitlesOfParts>
  <Company>Marsh &amp; McLennan Agency, LLC</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Formatted Document</dc:title>
  <dc:subject/>
  <dc:creator>Your Name Here</dc:creator>
  <cp:keywords/>
  <dc:description>MMCOA Templates_x000d_
Marsh &amp; McLennan Companies</dc:description>
  <cp:lastModifiedBy>Cyndi Scherzer</cp:lastModifiedBy>
  <cp:revision>2</cp:revision>
  <cp:lastPrinted>2001-09-13T22:06:00Z</cp:lastPrinted>
  <dcterms:created xsi:type="dcterms:W3CDTF">2014-02-19T19:41:00Z</dcterms:created>
  <dcterms:modified xsi:type="dcterms:W3CDTF">2014-02-19T19:41:00Z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CurrentPaperSetup">
    <vt:lpwstr>USLetter</vt:lpwstr>
  </property>
  <property fmtid="{D5CDD505-2E9C-101B-9397-08002B2CF9AE}" pid="3" name="MMCOA_BIC">
    <vt:bool>false</vt:bool>
  </property>
  <property fmtid="{D5CDD505-2E9C-101B-9397-08002B2CF9AE}" pid="4" name="MMCOA_Template">
    <vt:lpwstr>FormattedDocument.dot</vt:lpwstr>
  </property>
  <property fmtid="{D5CDD505-2E9C-101B-9397-08002B2CF9AE}" pid="5" name="MMCOA_PaperResize">
    <vt:lpwstr>Standard</vt:lpwstr>
  </property>
  <property fmtid="{D5CDD505-2E9C-101B-9397-08002B2CF9AE}" pid="6" name="MMCOA_TemplateVersion">
    <vt:lpwstr>5.1</vt:lpwstr>
  </property>
  <property fmtid="{D5CDD505-2E9C-101B-9397-08002B2CF9AE}" pid="7" name="MMCOA_Redate">
    <vt:lpwstr> </vt:lpwstr>
  </property>
  <property fmtid="{D5CDD505-2E9C-101B-9397-08002B2CF9AE}" pid="8" name="MMCOA_UI_Language">
    <vt:lpwstr>en-GB</vt:lpwstr>
  </property>
  <property fmtid="{D5CDD505-2E9C-101B-9397-08002B2CF9AE}" pid="9" name="MMCOA_Language">
    <vt:lpwstr>en-US</vt:lpwstr>
  </property>
  <property fmtid="{D5CDD505-2E9C-101B-9397-08002B2CF9AE}" pid="10" name="MMCOA_LanguageDateFormat">
    <vt:lpwstr>d MMMM yyyy</vt:lpwstr>
  </property>
  <property fmtid="{D5CDD505-2E9C-101B-9397-08002B2CF9AE}" pid="11" name="MMCOA_CompanyOption">
    <vt:lpwstr>240</vt:lpwstr>
  </property>
  <property fmtid="{D5CDD505-2E9C-101B-9397-08002B2CF9AE}" pid="12" name="MMCOA_BaseStyle">
    <vt:lpwstr>Base</vt:lpwstr>
  </property>
  <property fmtid="{D5CDD505-2E9C-101B-9397-08002B2CF9AE}" pid="13" name="MMCOA_TableStyles">
    <vt:lpwstr>Table Heading Text;Table Text</vt:lpwstr>
  </property>
  <property fmtid="{D5CDD505-2E9C-101B-9397-08002B2CF9AE}" pid="14" name="MMCOA_SuppressLogo">
    <vt:lpwstr>Logo Hide;Logo Hide 2;</vt:lpwstr>
  </property>
  <property fmtid="{D5CDD505-2E9C-101B-9397-08002B2CF9AE}" pid="15" name="MMCOA_SuppressLogoAddress">
    <vt:lpwstr>Logo Hide;Logo Hide 2;Text Hide;</vt:lpwstr>
  </property>
  <property fmtid="{D5CDD505-2E9C-101B-9397-08002B2CF9AE}" pid="16" name="MMCOA_StyleKeyBindings">
    <vt:lpwstr>NormalώHeading 1ώHeading 2ώHeading 3ώList BulletώList Bullet 2ώList Bullet 3ώList Bullet 4ώList NumberώList Number 2ώList Number 3ώList Number 4ώNormal Indent 1ώNormal Indent 2ώNormal Indent 3ώNormal </vt:lpwstr>
  </property>
  <property fmtid="{D5CDD505-2E9C-101B-9397-08002B2CF9AE}" pid="17" name="MMCOA_StyleKeyBindings2">
    <vt:lpwstr>Indent 4ώHeading Number 1ώHeading Number 2ώHeading Number 3ώHeading Number 4</vt:lpwstr>
  </property>
  <property fmtid="{D5CDD505-2E9C-101B-9397-08002B2CF9AE}" pid="18" name="MMCOA_StyleKeyBindingsKeys">
    <vt:lpwstr>846ώ1585ώ1586ώ1587ώ1590ώ1591ώ1592ώ1593ώ1648ώ1649ώ1650ώ1651ώ1653ώ1654ώ1655ώ1656ώ817ώ818ώ819ώ821</vt:lpwstr>
  </property>
</Properties>
</file>